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01A43" w:rsidP="00D517EF" w:rsidRDefault="00D01A43" w14:paraId="672A6659" wp14:textId="77777777">
      <w:pPr>
        <w:pStyle w:val="Default"/>
        <w:jc w:val="center"/>
        <w:rPr>
          <w:b/>
          <w:bCs/>
        </w:rPr>
      </w:pPr>
    </w:p>
    <w:p xmlns:wp14="http://schemas.microsoft.com/office/word/2010/wordml" w:rsidRPr="00405A11" w:rsidR="00596FB2" w:rsidP="00D517EF" w:rsidRDefault="00596FB2" w14:paraId="34331F6B" wp14:textId="77777777">
      <w:pPr>
        <w:pStyle w:val="Default"/>
        <w:jc w:val="center"/>
      </w:pPr>
      <w:r w:rsidRPr="00405A11">
        <w:rPr>
          <w:b/>
          <w:bCs/>
        </w:rPr>
        <w:t>NOTICE OF PUBLIC MEETING</w:t>
      </w:r>
    </w:p>
    <w:p xmlns:wp14="http://schemas.microsoft.com/office/word/2010/wordml" w:rsidRPr="00405A11" w:rsidR="00596FB2" w:rsidP="00D517EF" w:rsidRDefault="00596FB2" w14:paraId="0A37501D" wp14:textId="77777777">
      <w:pPr>
        <w:pStyle w:val="Default"/>
      </w:pPr>
    </w:p>
    <w:p xmlns:wp14="http://schemas.microsoft.com/office/word/2010/wordml" w:rsidRPr="00405A11" w:rsidR="00596FB2" w:rsidP="00D517EF" w:rsidRDefault="00596FB2" w14:paraId="595D41A0" wp14:textId="77777777">
      <w:pPr>
        <w:pStyle w:val="Default"/>
      </w:pPr>
      <w:r w:rsidRPr="00405A11">
        <w:t xml:space="preserve">Pursuant to Arizona Revised Statutes (A.R.S.) § 38-431.02, notice is hereby given to the members of </w:t>
      </w:r>
      <w:r w:rsidRPr="00405A11" w:rsidR="003C582A">
        <w:t>La P</w:t>
      </w:r>
      <w:r w:rsidRPr="00405A11" w:rsidR="009A1D64">
        <w:t>aloma Academy</w:t>
      </w:r>
      <w:r w:rsidRPr="00405A11">
        <w:t xml:space="preserve"> and to the general public that the Board will hold a public meeting, open to the public as specified below. The Board reserves the right to change the order of items on the agenda, with the exception of public hearings set for a specific time. One or more members of the Board may participate in the meeting by telephonic communications. </w:t>
      </w:r>
    </w:p>
    <w:p xmlns:wp14="http://schemas.microsoft.com/office/word/2010/wordml" w:rsidRPr="00405A11" w:rsidR="00596FB2" w:rsidP="00D517EF" w:rsidRDefault="00596FB2" w14:paraId="210C2246" wp14:textId="77777777">
      <w:pPr>
        <w:pStyle w:val="Default"/>
      </w:pPr>
      <w:r w:rsidRPr="00405A11">
        <w:t xml:space="preserve">Pursuant to A.R.S. §§ 38-431.03(A)(2) and (3) the Board may vote to go into Executive Session, which will not be open to the public, for legal advice concerning any item on the agenda or to discuss and consider records exempt by law from public inspection, including the receipt and discussion of information or testimony that is specifically required to be maintained as confidential by state or federal law. </w:t>
      </w:r>
    </w:p>
    <w:p xmlns:wp14="http://schemas.microsoft.com/office/word/2010/wordml" w:rsidRPr="00405A11" w:rsidR="00596FB2" w:rsidP="00D517EF" w:rsidRDefault="00596FB2" w14:paraId="4CCA19C6" wp14:textId="77777777">
      <w:pPr>
        <w:pStyle w:val="Default"/>
      </w:pPr>
      <w:r w:rsidRPr="00405A11">
        <w:t>Persons with a disability may request a reasonable accommodation such as a sign language interpreter, by contac</w:t>
      </w:r>
      <w:r w:rsidRPr="00405A11" w:rsidR="00A5029E">
        <w:t>ting Raena Janes at 520-545-0575</w:t>
      </w:r>
      <w:r w:rsidRPr="00405A11">
        <w:t xml:space="preserve">. Requests should be made as early as possible to allow time to arrange the accommodation. </w:t>
      </w:r>
    </w:p>
    <w:p xmlns:wp14="http://schemas.microsoft.com/office/word/2010/wordml" w:rsidRPr="00405A11" w:rsidR="00622CDD" w:rsidP="00D517EF" w:rsidRDefault="00622CDD" w14:paraId="5DAB6C7B" wp14:textId="77777777">
      <w:pPr>
        <w:pStyle w:val="Default"/>
      </w:pPr>
    </w:p>
    <w:p xmlns:wp14="http://schemas.microsoft.com/office/word/2010/wordml" w:rsidR="00596FB2" w:rsidP="00B528A0" w:rsidRDefault="00622CDD" w14:paraId="31D65196" wp14:textId="5F878DCF">
      <w:pPr>
        <w:pStyle w:val="Default"/>
      </w:pPr>
      <w:r w:rsidR="0DA9C075">
        <w:rPr/>
        <w:t>Dated and posted this 13th day of May, 2020.</w:t>
      </w:r>
    </w:p>
    <w:p xmlns:wp14="http://schemas.microsoft.com/office/word/2010/wordml" w:rsidRPr="00405A11" w:rsidR="00B528A0" w:rsidP="00B528A0" w:rsidRDefault="00B528A0" w14:paraId="02EB378F" wp14:textId="77777777">
      <w:pPr>
        <w:pStyle w:val="Default"/>
      </w:pPr>
    </w:p>
    <w:p xmlns:wp14="http://schemas.microsoft.com/office/word/2010/wordml" w:rsidRPr="00405A11" w:rsidR="00480BB9" w:rsidP="00D517EF" w:rsidRDefault="00727F17" w14:paraId="00D13447" wp14:textId="32F1B7DB">
      <w:pPr>
        <w:pStyle w:val="Default"/>
        <w:ind w:left="2880"/>
      </w:pPr>
      <w:r w:rsidR="0DA9C075">
        <w:rPr/>
        <w:t xml:space="preserve"> </w:t>
      </w:r>
      <w:bookmarkStart w:name="_GoBack" w:id="0"/>
      <w:bookmarkEnd w:id="0"/>
      <w:r w:rsidR="0DA9C075">
        <w:rPr/>
        <w:t xml:space="preserve"> Wednesday, May 13, 2020, 7:00 p.m. (Zoom Meeting)</w:t>
      </w:r>
    </w:p>
    <w:p w:rsidR="28EA38D2" w:rsidP="28EA38D2" w:rsidRDefault="28EA38D2" w14:paraId="210DF9A0" w14:textId="4D01F576">
      <w:pPr>
        <w:pStyle w:val="Default"/>
        <w:bidi w:val="0"/>
        <w:spacing w:before="0" w:beforeAutospacing="off" w:after="0" w:afterAutospacing="off" w:line="259" w:lineRule="auto"/>
        <w:ind w:left="0" w:right="0"/>
        <w:jc w:val="center"/>
      </w:pPr>
      <w:r w:rsidR="28EA38D2">
        <w:rPr/>
        <w:t>Liberty Traditional Charter School</w:t>
      </w:r>
    </w:p>
    <w:p xmlns:wp14="http://schemas.microsoft.com/office/word/2010/wordml" w:rsidRPr="00405A11" w:rsidR="00080ABA" w:rsidP="00D517EF" w:rsidRDefault="00080ABA" w14:paraId="6A05A809" wp14:textId="77777777">
      <w:pPr>
        <w:pStyle w:val="Default"/>
        <w:jc w:val="center"/>
        <w:rPr>
          <w:bCs/>
        </w:rPr>
      </w:pPr>
    </w:p>
    <w:p xmlns:wp14="http://schemas.microsoft.com/office/word/2010/wordml" w:rsidRPr="00B528A0" w:rsidR="00B528A0" w:rsidP="00B528A0" w:rsidRDefault="00B528A0" w14:paraId="5A39BBE3" wp14:textId="77777777">
      <w:pPr>
        <w:spacing w:after="0" w:line="240" w:lineRule="auto"/>
        <w:rPr>
          <w:rFonts w:ascii="Arial" w:hAnsi="Arial" w:cs="Arial"/>
          <w:color w:val="5133AB"/>
          <w:sz w:val="24"/>
          <w:szCs w:val="24"/>
        </w:rPr>
      </w:pPr>
    </w:p>
    <w:p xmlns:wp14="http://schemas.microsoft.com/office/word/2010/wordml" w:rsidRPr="00B528A0" w:rsidR="00B528A0" w:rsidP="00B528A0" w:rsidRDefault="00B528A0" w14:paraId="2D3C6B46" wp14:textId="0B92613E">
      <w:pPr>
        <w:spacing w:after="0" w:line="240" w:lineRule="auto"/>
        <w:rPr>
          <w:rFonts w:ascii="Arial" w:hAnsi="Arial" w:cs="Arial"/>
          <w:color w:val="5133AB"/>
          <w:sz w:val="24"/>
          <w:szCs w:val="24"/>
        </w:rPr>
      </w:pPr>
      <w:r w:rsidRPr="0DA9C075" w:rsidR="0DA9C075">
        <w:rPr>
          <w:rFonts w:ascii="Arial" w:hAnsi="Arial" w:cs="Arial"/>
          <w:color w:val="5133AB"/>
          <w:sz w:val="24"/>
          <w:szCs w:val="24"/>
        </w:rPr>
        <w:t>Topic: Liberty Board Meeting</w:t>
      </w:r>
    </w:p>
    <w:p xmlns:wp14="http://schemas.microsoft.com/office/word/2010/wordml" w:rsidRPr="00B528A0" w:rsidR="00B528A0" w:rsidP="00B528A0" w:rsidRDefault="00B528A0" w14:paraId="4E7931BC" wp14:textId="4EDDE956">
      <w:pPr>
        <w:spacing w:after="0" w:line="240" w:lineRule="auto"/>
        <w:rPr>
          <w:rFonts w:ascii="Arial" w:hAnsi="Arial" w:cs="Arial"/>
          <w:color w:val="5133AB"/>
          <w:sz w:val="24"/>
          <w:szCs w:val="24"/>
        </w:rPr>
      </w:pPr>
      <w:r w:rsidRPr="28EA38D2" w:rsidR="28EA38D2">
        <w:rPr>
          <w:rFonts w:ascii="Arial" w:hAnsi="Arial" w:cs="Arial"/>
          <w:color w:val="5133AB"/>
          <w:sz w:val="24"/>
          <w:szCs w:val="24"/>
        </w:rPr>
        <w:t>Time: May 13, 2020 7:00 PM Arizona</w:t>
      </w:r>
    </w:p>
    <w:p xmlns:wp14="http://schemas.microsoft.com/office/word/2010/wordml" w:rsidRPr="00B528A0" w:rsidR="00B528A0" w:rsidP="00B528A0" w:rsidRDefault="00B528A0" w14:paraId="41C8F396" wp14:textId="77777777">
      <w:pPr>
        <w:spacing w:after="0" w:line="240" w:lineRule="auto"/>
        <w:rPr>
          <w:rFonts w:ascii="Arial" w:hAnsi="Arial" w:cs="Arial"/>
          <w:color w:val="5133AB"/>
          <w:sz w:val="24"/>
          <w:szCs w:val="24"/>
        </w:rPr>
      </w:pPr>
    </w:p>
    <w:p xmlns:wp14="http://schemas.microsoft.com/office/word/2010/wordml" w:rsidRPr="00B528A0" w:rsidR="00B528A0" w:rsidP="00B528A0" w:rsidRDefault="00B528A0" w14:paraId="54D6C4C8" wp14:textId="4562B207">
      <w:pPr>
        <w:spacing w:after="0" w:line="240" w:lineRule="auto"/>
        <w:rPr>
          <w:rFonts w:ascii="Arial" w:hAnsi="Arial" w:cs="Arial"/>
          <w:color w:val="5133AB"/>
          <w:sz w:val="24"/>
          <w:szCs w:val="24"/>
        </w:rPr>
      </w:pPr>
      <w:r w:rsidRPr="28EA38D2" w:rsidR="28EA38D2">
        <w:rPr>
          <w:rFonts w:ascii="Arial" w:hAnsi="Arial" w:cs="Arial"/>
          <w:color w:val="5133AB"/>
          <w:sz w:val="24"/>
          <w:szCs w:val="24"/>
        </w:rPr>
        <w:t xml:space="preserve">Join Zoom Meeting </w:t>
      </w:r>
    </w:p>
    <w:p w:rsidR="28EA38D2" w:rsidRDefault="28EA38D2" w14:paraId="58DA5AF3" w14:textId="3FC5001B">
      <w:hyperlink r:id="Rb05588ce65a94f85">
        <w:r w:rsidRPr="28EA38D2" w:rsidR="28EA38D2">
          <w:rPr>
            <w:rStyle w:val="Hyperlink"/>
            <w:rFonts w:ascii="Arial" w:hAnsi="Arial" w:eastAsia="Arial" w:cs="Arial"/>
            <w:b w:val="0"/>
            <w:bCs w:val="0"/>
            <w:i w:val="0"/>
            <w:iCs w:val="0"/>
            <w:noProof w:val="0"/>
            <w:color w:val="201F1E"/>
            <w:sz w:val="22"/>
            <w:szCs w:val="22"/>
            <w:lang w:val="en-US"/>
          </w:rPr>
          <w:t>https://us02web.zoom.us/j/81063131303?pwd=NWVQQUdFeUlUdEtqVzMzd0FWNlNBZz09</w:t>
        </w:r>
      </w:hyperlink>
    </w:p>
    <w:p xmlns:wp14="http://schemas.microsoft.com/office/word/2010/wordml" w:rsidRPr="00405A11" w:rsidR="00596FB2" w:rsidP="00D517EF" w:rsidRDefault="00596FB2" w14:paraId="0D0B940D" wp14:textId="77777777">
      <w:pPr>
        <w:pStyle w:val="Default"/>
        <w:jc w:val="center"/>
        <w:rPr>
          <w:bCs/>
        </w:rPr>
      </w:pPr>
    </w:p>
    <w:p xmlns:wp14="http://schemas.microsoft.com/office/word/2010/wordml" w:rsidRPr="00405A11" w:rsidR="00596FB2" w:rsidP="00D517EF" w:rsidRDefault="00596FB2" w14:paraId="51DA8720" wp14:textId="77777777">
      <w:pPr>
        <w:pStyle w:val="Default"/>
        <w:jc w:val="center"/>
        <w:rPr>
          <w:bCs/>
        </w:rPr>
      </w:pPr>
      <w:r w:rsidRPr="00405A11">
        <w:rPr>
          <w:bCs/>
        </w:rPr>
        <w:t>ALL ITEMS ON THIS AGENDA ARE OPEN FOR DISCUSSION AND POSSIBLE ACTION, INCLUDING REPORTS AND ACTION ITEMS</w:t>
      </w:r>
    </w:p>
    <w:p xmlns:wp14="http://schemas.microsoft.com/office/word/2010/wordml" w:rsidRPr="00405A11" w:rsidR="00596FB2" w:rsidP="00D517EF" w:rsidRDefault="00596FB2" w14:paraId="0E27B00A" wp14:textId="77777777">
      <w:pPr>
        <w:pStyle w:val="Default"/>
        <w:jc w:val="center"/>
        <w:rPr>
          <w:bCs/>
        </w:rPr>
      </w:pPr>
    </w:p>
    <w:p xmlns:wp14="http://schemas.microsoft.com/office/word/2010/wordml" w:rsidRPr="00405A11" w:rsidR="00596FB2" w:rsidP="00D517EF" w:rsidRDefault="00596FB2" w14:paraId="60061E4C" wp14:textId="77777777">
      <w:pPr>
        <w:pStyle w:val="Default"/>
      </w:pPr>
    </w:p>
    <w:p xmlns:wp14="http://schemas.microsoft.com/office/word/2010/wordml" w:rsidRPr="00405A11" w:rsidR="00080ABA" w:rsidP="00D517EF" w:rsidRDefault="00080ABA" w14:paraId="4E507196" wp14:textId="77777777">
      <w:pPr>
        <w:pStyle w:val="Default"/>
        <w:numPr>
          <w:ilvl w:val="0"/>
          <w:numId w:val="12"/>
        </w:numPr>
      </w:pPr>
      <w:r w:rsidRPr="00405A11">
        <w:rPr>
          <w:bCs/>
        </w:rPr>
        <w:t>Roll Call</w:t>
      </w:r>
    </w:p>
    <w:p xmlns:wp14="http://schemas.microsoft.com/office/word/2010/wordml" w:rsidRPr="00405A11" w:rsidR="00D517EF" w:rsidP="00D517EF" w:rsidRDefault="00D517EF" w14:paraId="44EAFD9C" wp14:textId="77777777">
      <w:pPr>
        <w:pStyle w:val="Default"/>
        <w:rPr>
          <w:bCs/>
        </w:rPr>
      </w:pPr>
    </w:p>
    <w:p xmlns:wp14="http://schemas.microsoft.com/office/word/2010/wordml" w:rsidR="00D517EF" w:rsidP="00D517EF" w:rsidRDefault="00D517EF" w14:paraId="0A1A266D" wp14:textId="77777777">
      <w:pPr>
        <w:pStyle w:val="Default"/>
        <w:numPr>
          <w:ilvl w:val="0"/>
          <w:numId w:val="12"/>
        </w:numPr>
      </w:pPr>
      <w:r w:rsidRPr="00405A11">
        <w:rPr>
          <w:bCs/>
        </w:rPr>
        <w:t xml:space="preserve">Call to the Public – </w:t>
      </w:r>
      <w:r w:rsidRPr="00405A11">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xmlns:wp14="http://schemas.microsoft.com/office/word/2010/wordml" w:rsidR="001D0B25" w:rsidP="001D0B25" w:rsidRDefault="001D0B25" w14:paraId="4B94D5A5" wp14:textId="77777777">
      <w:pPr>
        <w:pStyle w:val="Default"/>
        <w:ind w:left="720"/>
      </w:pPr>
    </w:p>
    <w:p xmlns:wp14="http://schemas.microsoft.com/office/word/2010/wordml" w:rsidRPr="00B528A0" w:rsidR="006E7D2F" w:rsidP="006E7D2F" w:rsidRDefault="00B528A0" w14:paraId="5F335D19" wp14:textId="77777777">
      <w:pPr>
        <w:pStyle w:val="Default"/>
        <w:ind w:left="360"/>
      </w:pPr>
      <w:r w:rsidRPr="00B528A0">
        <w:t xml:space="preserve">C.  </w:t>
      </w:r>
      <w:r w:rsidRPr="00B528A0" w:rsidR="00D92A6E">
        <w:t xml:space="preserve"> </w:t>
      </w:r>
      <w:r w:rsidRPr="00B528A0" w:rsidR="006E7D2F">
        <w:t>Action Items:</w:t>
      </w:r>
    </w:p>
    <w:p xmlns:wp14="http://schemas.microsoft.com/office/word/2010/wordml" w:rsidRPr="00B528A0" w:rsidR="000D5549" w:rsidP="0DA9C075" w:rsidRDefault="00CA27D5" w14:paraId="6664686B" wp14:textId="7A5A52CF">
      <w:pPr>
        <w:pStyle w:val="Default"/>
        <w:ind w:left="360"/>
        <w:rPr>
          <w:b w:val="1"/>
          <w:bCs w:val="1"/>
          <w:u w:val="single"/>
        </w:rPr>
      </w:pPr>
      <w:r w:rsidR="0DA9C075">
        <w:rPr/>
        <w:t>1.   On-Line Education</w:t>
      </w:r>
    </w:p>
    <w:p xmlns:wp14="http://schemas.microsoft.com/office/word/2010/wordml" w:rsidR="00B528A0" w:rsidP="00405A11" w:rsidRDefault="00B528A0" w14:paraId="3656B9AB" wp14:textId="77777777">
      <w:pPr>
        <w:pStyle w:val="Default"/>
        <w:ind w:left="360"/>
        <w:rPr>
          <w:bCs/>
        </w:rPr>
      </w:pPr>
    </w:p>
    <w:p xmlns:wp14="http://schemas.microsoft.com/office/word/2010/wordml" w:rsidRPr="00405A11" w:rsidR="00CA3F76" w:rsidP="00405A11" w:rsidRDefault="00B528A0" w14:paraId="6FE839E8" wp14:textId="77777777">
      <w:pPr>
        <w:pStyle w:val="Default"/>
        <w:ind w:left="360"/>
      </w:pPr>
      <w:r>
        <w:rPr>
          <w:bCs/>
        </w:rPr>
        <w:t>D</w:t>
      </w:r>
      <w:r w:rsidRPr="00405A11" w:rsidR="00080ABA">
        <w:rPr>
          <w:bCs/>
        </w:rPr>
        <w:t xml:space="preserve"> </w:t>
      </w:r>
      <w:r w:rsidRPr="00405A11" w:rsidR="00596FB2">
        <w:rPr>
          <w:bCs/>
        </w:rPr>
        <w:t xml:space="preserve"> Adjournment</w:t>
      </w:r>
    </w:p>
    <w:sectPr w:rsidRPr="00405A11" w:rsidR="00CA3F76" w:rsidSect="00B528A0">
      <w:pgSz w:w="12240" w:h="15840" w:orient="portrait"/>
      <w:pgMar w:top="432" w:right="1152" w:bottom="43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32C"/>
    <w:multiLevelType w:val="hybridMultilevel"/>
    <w:tmpl w:val="446E7B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EE922B5"/>
    <w:multiLevelType w:val="hybridMultilevel"/>
    <w:tmpl w:val="9790D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6A6D"/>
    <w:multiLevelType w:val="hybridMultilevel"/>
    <w:tmpl w:val="A7F4AF16"/>
    <w:lvl w:ilvl="0" w:tplc="E01E7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B0CCD"/>
    <w:multiLevelType w:val="hybridMultilevel"/>
    <w:tmpl w:val="32262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57216"/>
    <w:multiLevelType w:val="hybridMultilevel"/>
    <w:tmpl w:val="A57A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42950"/>
    <w:multiLevelType w:val="hybridMultilevel"/>
    <w:tmpl w:val="B16AA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060A4"/>
    <w:multiLevelType w:val="hybridMultilevel"/>
    <w:tmpl w:val="E444A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B25DC"/>
    <w:multiLevelType w:val="hybridMultilevel"/>
    <w:tmpl w:val="658070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503434"/>
    <w:multiLevelType w:val="hybridMultilevel"/>
    <w:tmpl w:val="C6D21D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F090990"/>
    <w:multiLevelType w:val="hybridMultilevel"/>
    <w:tmpl w:val="AA7E1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01790"/>
    <w:multiLevelType w:val="hybridMultilevel"/>
    <w:tmpl w:val="61160C9E"/>
    <w:lvl w:ilvl="0" w:tplc="04090001">
      <w:start w:val="1"/>
      <w:numFmt w:val="bullet"/>
      <w:lvlText w:val=""/>
      <w:lvlJc w:val="left"/>
      <w:pPr>
        <w:ind w:left="1665" w:hanging="360"/>
      </w:pPr>
      <w:rPr>
        <w:rFonts w:hint="default" w:ascii="Symbol" w:hAnsi="Symbol"/>
      </w:rPr>
    </w:lvl>
    <w:lvl w:ilvl="1" w:tplc="04090003" w:tentative="1">
      <w:start w:val="1"/>
      <w:numFmt w:val="bullet"/>
      <w:lvlText w:val="o"/>
      <w:lvlJc w:val="left"/>
      <w:pPr>
        <w:ind w:left="2385" w:hanging="360"/>
      </w:pPr>
      <w:rPr>
        <w:rFonts w:hint="default" w:ascii="Courier New" w:hAnsi="Courier New" w:cs="Courier New"/>
      </w:rPr>
    </w:lvl>
    <w:lvl w:ilvl="2" w:tplc="04090005" w:tentative="1">
      <w:start w:val="1"/>
      <w:numFmt w:val="bullet"/>
      <w:lvlText w:val=""/>
      <w:lvlJc w:val="left"/>
      <w:pPr>
        <w:ind w:left="3105" w:hanging="360"/>
      </w:pPr>
      <w:rPr>
        <w:rFonts w:hint="default" w:ascii="Wingdings" w:hAnsi="Wingdings"/>
      </w:rPr>
    </w:lvl>
    <w:lvl w:ilvl="3" w:tplc="04090001" w:tentative="1">
      <w:start w:val="1"/>
      <w:numFmt w:val="bullet"/>
      <w:lvlText w:val=""/>
      <w:lvlJc w:val="left"/>
      <w:pPr>
        <w:ind w:left="3825" w:hanging="360"/>
      </w:pPr>
      <w:rPr>
        <w:rFonts w:hint="default" w:ascii="Symbol" w:hAnsi="Symbol"/>
      </w:rPr>
    </w:lvl>
    <w:lvl w:ilvl="4" w:tplc="04090003" w:tentative="1">
      <w:start w:val="1"/>
      <w:numFmt w:val="bullet"/>
      <w:lvlText w:val="o"/>
      <w:lvlJc w:val="left"/>
      <w:pPr>
        <w:ind w:left="4545" w:hanging="360"/>
      </w:pPr>
      <w:rPr>
        <w:rFonts w:hint="default" w:ascii="Courier New" w:hAnsi="Courier New" w:cs="Courier New"/>
      </w:rPr>
    </w:lvl>
    <w:lvl w:ilvl="5" w:tplc="04090005" w:tentative="1">
      <w:start w:val="1"/>
      <w:numFmt w:val="bullet"/>
      <w:lvlText w:val=""/>
      <w:lvlJc w:val="left"/>
      <w:pPr>
        <w:ind w:left="5265" w:hanging="360"/>
      </w:pPr>
      <w:rPr>
        <w:rFonts w:hint="default" w:ascii="Wingdings" w:hAnsi="Wingdings"/>
      </w:rPr>
    </w:lvl>
    <w:lvl w:ilvl="6" w:tplc="04090001" w:tentative="1">
      <w:start w:val="1"/>
      <w:numFmt w:val="bullet"/>
      <w:lvlText w:val=""/>
      <w:lvlJc w:val="left"/>
      <w:pPr>
        <w:ind w:left="5985" w:hanging="360"/>
      </w:pPr>
      <w:rPr>
        <w:rFonts w:hint="default" w:ascii="Symbol" w:hAnsi="Symbol"/>
      </w:rPr>
    </w:lvl>
    <w:lvl w:ilvl="7" w:tplc="04090003" w:tentative="1">
      <w:start w:val="1"/>
      <w:numFmt w:val="bullet"/>
      <w:lvlText w:val="o"/>
      <w:lvlJc w:val="left"/>
      <w:pPr>
        <w:ind w:left="6705" w:hanging="360"/>
      </w:pPr>
      <w:rPr>
        <w:rFonts w:hint="default" w:ascii="Courier New" w:hAnsi="Courier New" w:cs="Courier New"/>
      </w:rPr>
    </w:lvl>
    <w:lvl w:ilvl="8" w:tplc="04090005" w:tentative="1">
      <w:start w:val="1"/>
      <w:numFmt w:val="bullet"/>
      <w:lvlText w:val=""/>
      <w:lvlJc w:val="left"/>
      <w:pPr>
        <w:ind w:left="7425" w:hanging="360"/>
      </w:pPr>
      <w:rPr>
        <w:rFonts w:hint="default" w:ascii="Wingdings" w:hAnsi="Wingdings"/>
      </w:rPr>
    </w:lvl>
  </w:abstractNum>
  <w:abstractNum w:abstractNumId="11" w15:restartNumberingAfterBreak="0">
    <w:nsid w:val="5BEA6E70"/>
    <w:multiLevelType w:val="hybridMultilevel"/>
    <w:tmpl w:val="09601A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439391F"/>
    <w:multiLevelType w:val="hybridMultilevel"/>
    <w:tmpl w:val="4CFE0B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11"/>
  </w:num>
  <w:num w:numId="4">
    <w:abstractNumId w:val="9"/>
  </w:num>
  <w:num w:numId="5">
    <w:abstractNumId w:val="4"/>
  </w:num>
  <w:num w:numId="6">
    <w:abstractNumId w:val="0"/>
  </w:num>
  <w:num w:numId="7">
    <w:abstractNumId w:val="12"/>
  </w:num>
  <w:num w:numId="8">
    <w:abstractNumId w:val="2"/>
  </w:num>
  <w:num w:numId="9">
    <w:abstractNumId w:val="7"/>
  </w:num>
  <w:num w:numId="10">
    <w:abstractNumId w:val="3"/>
  </w:num>
  <w:num w:numId="11">
    <w:abstractNumId w:val="1"/>
  </w:num>
  <w:num w:numId="12">
    <w:abstractNumId w:val="5"/>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B2"/>
    <w:rsid w:val="00027666"/>
    <w:rsid w:val="00046638"/>
    <w:rsid w:val="000555BA"/>
    <w:rsid w:val="00080ABA"/>
    <w:rsid w:val="000833D4"/>
    <w:rsid w:val="000C0446"/>
    <w:rsid w:val="000C13F0"/>
    <w:rsid w:val="000D4C43"/>
    <w:rsid w:val="000D5549"/>
    <w:rsid w:val="001168B8"/>
    <w:rsid w:val="001268CB"/>
    <w:rsid w:val="001517AA"/>
    <w:rsid w:val="001775C0"/>
    <w:rsid w:val="001D0B25"/>
    <w:rsid w:val="001F6CBB"/>
    <w:rsid w:val="00226134"/>
    <w:rsid w:val="00256A7A"/>
    <w:rsid w:val="00284466"/>
    <w:rsid w:val="002A642E"/>
    <w:rsid w:val="003010DA"/>
    <w:rsid w:val="00332419"/>
    <w:rsid w:val="00394AE9"/>
    <w:rsid w:val="0039544F"/>
    <w:rsid w:val="003C582A"/>
    <w:rsid w:val="003C77FA"/>
    <w:rsid w:val="00405A11"/>
    <w:rsid w:val="0041142F"/>
    <w:rsid w:val="004714EE"/>
    <w:rsid w:val="00480BB9"/>
    <w:rsid w:val="00480ED7"/>
    <w:rsid w:val="00484B1A"/>
    <w:rsid w:val="004B05C8"/>
    <w:rsid w:val="004B6A9F"/>
    <w:rsid w:val="004D6E59"/>
    <w:rsid w:val="004E218D"/>
    <w:rsid w:val="00542CD4"/>
    <w:rsid w:val="00582EB7"/>
    <w:rsid w:val="00596FB2"/>
    <w:rsid w:val="005D780E"/>
    <w:rsid w:val="00602B7E"/>
    <w:rsid w:val="006119C4"/>
    <w:rsid w:val="00622CDD"/>
    <w:rsid w:val="00643A78"/>
    <w:rsid w:val="006517CC"/>
    <w:rsid w:val="0067548B"/>
    <w:rsid w:val="006E7D2F"/>
    <w:rsid w:val="00727F17"/>
    <w:rsid w:val="007739C1"/>
    <w:rsid w:val="007809DA"/>
    <w:rsid w:val="007A39BC"/>
    <w:rsid w:val="007B6C9C"/>
    <w:rsid w:val="00847123"/>
    <w:rsid w:val="008616DC"/>
    <w:rsid w:val="008946AC"/>
    <w:rsid w:val="008E18E3"/>
    <w:rsid w:val="00961F3E"/>
    <w:rsid w:val="00992A18"/>
    <w:rsid w:val="009A01A4"/>
    <w:rsid w:val="009A1D64"/>
    <w:rsid w:val="009C38D1"/>
    <w:rsid w:val="009C3BF4"/>
    <w:rsid w:val="009F0C3E"/>
    <w:rsid w:val="00A5029E"/>
    <w:rsid w:val="00A71366"/>
    <w:rsid w:val="00A717DE"/>
    <w:rsid w:val="00A9131D"/>
    <w:rsid w:val="00AC4C06"/>
    <w:rsid w:val="00B42636"/>
    <w:rsid w:val="00B528A0"/>
    <w:rsid w:val="00B85220"/>
    <w:rsid w:val="00BA0C6F"/>
    <w:rsid w:val="00BD7D3A"/>
    <w:rsid w:val="00BF5B13"/>
    <w:rsid w:val="00C470E1"/>
    <w:rsid w:val="00C94B1A"/>
    <w:rsid w:val="00CA27D5"/>
    <w:rsid w:val="00CA3F76"/>
    <w:rsid w:val="00D01A43"/>
    <w:rsid w:val="00D354BD"/>
    <w:rsid w:val="00D43B12"/>
    <w:rsid w:val="00D517EF"/>
    <w:rsid w:val="00D663D0"/>
    <w:rsid w:val="00D70181"/>
    <w:rsid w:val="00D71569"/>
    <w:rsid w:val="00D74D90"/>
    <w:rsid w:val="00D92A6E"/>
    <w:rsid w:val="00DA29CE"/>
    <w:rsid w:val="00DB437F"/>
    <w:rsid w:val="00DC5495"/>
    <w:rsid w:val="00E22653"/>
    <w:rsid w:val="00E5324D"/>
    <w:rsid w:val="00E834FC"/>
    <w:rsid w:val="00EE3B6B"/>
    <w:rsid w:val="00EF0ADB"/>
    <w:rsid w:val="00F0523A"/>
    <w:rsid w:val="00F66CFA"/>
    <w:rsid w:val="00F918CA"/>
    <w:rsid w:val="00FA607A"/>
    <w:rsid w:val="0DA9C075"/>
    <w:rsid w:val="28EA38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707280-04F5-4022-B061-EFA278392C99}"/>
  <w14:docId w14:val="1FBA07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6638"/>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96FB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394AE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4418">
      <w:bodyDiv w:val="1"/>
      <w:marLeft w:val="0"/>
      <w:marRight w:val="0"/>
      <w:marTop w:val="0"/>
      <w:marBottom w:val="0"/>
      <w:divBdr>
        <w:top w:val="none" w:sz="0" w:space="0" w:color="auto"/>
        <w:left w:val="none" w:sz="0" w:space="0" w:color="auto"/>
        <w:bottom w:val="none" w:sz="0" w:space="0" w:color="auto"/>
        <w:right w:val="none" w:sz="0" w:space="0" w:color="auto"/>
      </w:divBdr>
      <w:divsChild>
        <w:div w:id="395905329">
          <w:marLeft w:val="0"/>
          <w:marRight w:val="0"/>
          <w:marTop w:val="0"/>
          <w:marBottom w:val="0"/>
          <w:divBdr>
            <w:top w:val="none" w:sz="0" w:space="0" w:color="auto"/>
            <w:left w:val="none" w:sz="0" w:space="0" w:color="auto"/>
            <w:bottom w:val="none" w:sz="0" w:space="0" w:color="auto"/>
            <w:right w:val="none" w:sz="0" w:space="0" w:color="auto"/>
          </w:divBdr>
        </w:div>
        <w:div w:id="524178615">
          <w:marLeft w:val="0"/>
          <w:marRight w:val="0"/>
          <w:marTop w:val="0"/>
          <w:marBottom w:val="0"/>
          <w:divBdr>
            <w:top w:val="none" w:sz="0" w:space="0" w:color="auto"/>
            <w:left w:val="none" w:sz="0" w:space="0" w:color="auto"/>
            <w:bottom w:val="none" w:sz="0" w:space="0" w:color="auto"/>
            <w:right w:val="none" w:sz="0" w:space="0" w:color="auto"/>
          </w:divBdr>
        </w:div>
        <w:div w:id="666203373">
          <w:marLeft w:val="0"/>
          <w:marRight w:val="0"/>
          <w:marTop w:val="0"/>
          <w:marBottom w:val="0"/>
          <w:divBdr>
            <w:top w:val="none" w:sz="0" w:space="0" w:color="auto"/>
            <w:left w:val="none" w:sz="0" w:space="0" w:color="auto"/>
            <w:bottom w:val="none" w:sz="0" w:space="0" w:color="auto"/>
            <w:right w:val="none" w:sz="0" w:space="0" w:color="auto"/>
          </w:divBdr>
        </w:div>
        <w:div w:id="1510177259">
          <w:marLeft w:val="0"/>
          <w:marRight w:val="0"/>
          <w:marTop w:val="0"/>
          <w:marBottom w:val="0"/>
          <w:divBdr>
            <w:top w:val="none" w:sz="0" w:space="0" w:color="auto"/>
            <w:left w:val="none" w:sz="0" w:space="0" w:color="auto"/>
            <w:bottom w:val="none" w:sz="0" w:space="0" w:color="auto"/>
            <w:right w:val="none" w:sz="0" w:space="0" w:color="auto"/>
          </w:divBdr>
        </w:div>
        <w:div w:id="1608658590">
          <w:marLeft w:val="0"/>
          <w:marRight w:val="0"/>
          <w:marTop w:val="0"/>
          <w:marBottom w:val="0"/>
          <w:divBdr>
            <w:top w:val="none" w:sz="0" w:space="0" w:color="auto"/>
            <w:left w:val="none" w:sz="0" w:space="0" w:color="auto"/>
            <w:bottom w:val="none" w:sz="0" w:space="0" w:color="auto"/>
            <w:right w:val="none" w:sz="0" w:space="0" w:color="auto"/>
          </w:divBdr>
        </w:div>
        <w:div w:id="198326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nam04.safelinks.protection.outlook.com/?url=https%3A%2F%2Fus02web.zoom.us%2Fj%2F81063131303%3Fpwd%3DNWVQQUdFeUlUdEtqVzMzd0FWNlNBZz09&amp;data=02%7C01%7C%7Cb9d81e50e0114b3179f008d7f7968931%7C84df9e7fe9f640afb435aaaaaaaaaaaa%7C1%7C0%7C637250098219141911&amp;sdata=dfoUxXrCh4Q%2BhxH%2FkhccPeWaE5g1l34ZJ8V%2Fk1FEBS4%3D&amp;reserved=0" TargetMode="External" Id="Rb05588ce65a94f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1E8B2-6EF3-4B96-926C-82547239BC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Acer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Valued Acer Customer</dc:creator>
  <keywords/>
  <lastModifiedBy>Jackie Trujillo</lastModifiedBy>
  <revision>6</revision>
  <lastPrinted>2020-04-30T21:12:00.0000000Z</lastPrinted>
  <dcterms:created xsi:type="dcterms:W3CDTF">2020-05-13T23:36:00.0000000Z</dcterms:created>
  <dcterms:modified xsi:type="dcterms:W3CDTF">2020-05-13T23:41:15.4194776Z</dcterms:modified>
</coreProperties>
</file>